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859" w:rsidRDefault="00E13EA0">
      <w:bookmarkStart w:id="0" w:name="_GoBack"/>
      <w:r>
        <w:rPr>
          <w:noProof/>
        </w:rPr>
        <w:drawing>
          <wp:inline distT="0" distB="0" distL="0" distR="0">
            <wp:extent cx="5486400" cy="7879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 GUIDE cover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3EA0" w:rsidRDefault="00E13EA0" w:rsidP="00E13EA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049BC"/>
        </w:rPr>
      </w:pPr>
    </w:p>
    <w:p w:rsidR="00E13EA0" w:rsidRDefault="00E13EA0" w:rsidP="00E13EA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049BC"/>
        </w:rPr>
      </w:pPr>
      <w:r>
        <w:rPr>
          <w:rFonts w:ascii="Helvetica" w:hAnsi="Helvetica" w:cs="Helvetica"/>
          <w:color w:val="1049BC"/>
        </w:rPr>
        <w:t xml:space="preserve">I started working at KAIT-TV on July 1, 1963, a few days after my 17th birthday.  When this article was published eight years later, TV GUIDE had over 20 million readers and was one of the most </w:t>
      </w:r>
      <w:proofErr w:type="gramStart"/>
      <w:r>
        <w:rPr>
          <w:rFonts w:ascii="Helvetica" w:hAnsi="Helvetica" w:cs="Helvetica"/>
          <w:color w:val="1049BC"/>
        </w:rPr>
        <w:t>widely-read</w:t>
      </w:r>
      <w:proofErr w:type="gramEnd"/>
      <w:r>
        <w:rPr>
          <w:rFonts w:ascii="Helvetica" w:hAnsi="Helvetica" w:cs="Helvetica"/>
          <w:color w:val="1049BC"/>
        </w:rPr>
        <w:t xml:space="preserve"> magazines in the U.S.  (This was before the day of cable networks and local newspaper television guides.) </w:t>
      </w:r>
    </w:p>
    <w:p w:rsidR="00E13EA0" w:rsidRDefault="00E13EA0" w:rsidP="00E13EA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049BC"/>
        </w:rPr>
      </w:pPr>
    </w:p>
    <w:p w:rsidR="00E13EA0" w:rsidRDefault="00E13EA0" w:rsidP="00E13EA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049BC"/>
        </w:rPr>
      </w:pPr>
      <w:r>
        <w:rPr>
          <w:rFonts w:ascii="Helvetica" w:hAnsi="Helvetica" w:cs="Helvetica"/>
          <w:color w:val="1049BC"/>
        </w:rPr>
        <w:t>They paid me $450 for the article, which was not a bad payday in 1971.  The money went immediately for win</w:t>
      </w:r>
      <w:r w:rsidR="005E7639">
        <w:rPr>
          <w:rFonts w:ascii="Helvetica" w:hAnsi="Helvetica" w:cs="Helvetica"/>
          <w:color w:val="1049BC"/>
        </w:rPr>
        <w:t xml:space="preserve">e, women, and song.  The rest </w:t>
      </w:r>
      <w:r>
        <w:rPr>
          <w:rFonts w:ascii="Helvetica" w:hAnsi="Helvetica" w:cs="Helvetica"/>
          <w:color w:val="1049BC"/>
        </w:rPr>
        <w:t>wasted.  (</w:t>
      </w:r>
      <w:proofErr w:type="spellStart"/>
      <w:proofErr w:type="gramStart"/>
      <w:r>
        <w:rPr>
          <w:rFonts w:ascii="Helvetica" w:hAnsi="Helvetica" w:cs="Helvetica"/>
          <w:color w:val="1049BC"/>
        </w:rPr>
        <w:t>rimshot</w:t>
      </w:r>
      <w:proofErr w:type="spellEnd"/>
      <w:proofErr w:type="gramEnd"/>
      <w:r>
        <w:rPr>
          <w:rFonts w:ascii="Helvetica" w:hAnsi="Helvetica" w:cs="Helvetica"/>
          <w:color w:val="1049BC"/>
        </w:rPr>
        <w:t>)</w:t>
      </w:r>
    </w:p>
    <w:p w:rsidR="00E13EA0" w:rsidRDefault="00E13EA0" w:rsidP="00E13EA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049BC"/>
        </w:rPr>
      </w:pPr>
    </w:p>
    <w:p w:rsidR="00E13EA0" w:rsidRDefault="00E13EA0" w:rsidP="00E13EA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049BC"/>
        </w:rPr>
      </w:pPr>
      <w:r>
        <w:rPr>
          <w:rFonts w:ascii="Helvetica" w:hAnsi="Helvetica" w:cs="Helvetica"/>
          <w:color w:val="1049BC"/>
        </w:rPr>
        <w:t>Fifty years later</w:t>
      </w:r>
      <w:r w:rsidR="005E7639">
        <w:rPr>
          <w:rFonts w:ascii="Helvetica" w:hAnsi="Helvetica" w:cs="Helvetica"/>
          <w:color w:val="1049BC"/>
        </w:rPr>
        <w:t xml:space="preserve"> </w:t>
      </w:r>
      <w:r>
        <w:rPr>
          <w:rFonts w:ascii="Helvetica" w:hAnsi="Helvetica" w:cs="Helvetica"/>
          <w:color w:val="1049BC"/>
        </w:rPr>
        <w:t>I'm finally getting around to working on the follow-up article.</w:t>
      </w:r>
    </w:p>
    <w:p w:rsidR="00E13EA0" w:rsidRDefault="00E13EA0"/>
    <w:p w:rsidR="00E13EA0" w:rsidRDefault="00E13EA0">
      <w:r>
        <w:rPr>
          <w:noProof/>
        </w:rPr>
        <w:lastRenderedPageBreak/>
        <w:drawing>
          <wp:inline distT="0" distB="0" distL="0" distR="0">
            <wp:extent cx="5036523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 Guide 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675" cy="7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AE4B4" wp14:editId="4454C87F">
            <wp:extent cx="4800600" cy="3609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 Guide 2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83" cy="36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A0" w:rsidRDefault="00E13EA0">
      <w:r>
        <w:rPr>
          <w:noProof/>
        </w:rPr>
        <w:drawing>
          <wp:inline distT="0" distB="0" distL="0" distR="0">
            <wp:extent cx="4900622" cy="73152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 Guide 3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355" cy="73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A0" w:rsidRDefault="00E13EA0">
      <w:r>
        <w:rPr>
          <w:noProof/>
        </w:rPr>
        <w:drawing>
          <wp:inline distT="0" distB="0" distL="0" distR="0">
            <wp:extent cx="4896092" cy="3581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 Guide 4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714" cy="35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A0" w:rsidRDefault="00E13EA0">
      <w:r>
        <w:rPr>
          <w:noProof/>
        </w:rPr>
        <w:drawing>
          <wp:inline distT="0" distB="0" distL="0" distR="0">
            <wp:extent cx="272415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 Guide 4 - Version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EA0" w:rsidSect="00E13EA0">
      <w:pgSz w:w="12240" w:h="20160"/>
      <w:pgMar w:top="1440" w:right="1800" w:bottom="1440" w:left="1800" w:header="720" w:footer="720" w:gutter="0"/>
      <w:cols w:space="720"/>
      <w:printerSettings r:id="rId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A0"/>
    <w:rsid w:val="00401859"/>
    <w:rsid w:val="005E7639"/>
    <w:rsid w:val="00874130"/>
    <w:rsid w:val="00E13E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380A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E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E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E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E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84</Words>
  <Characters>481</Characters>
  <Application>Microsoft Macintosh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Jones</dc:creator>
  <cp:keywords/>
  <dc:description/>
  <cp:lastModifiedBy>Gary Jones</cp:lastModifiedBy>
  <cp:revision>1</cp:revision>
  <dcterms:created xsi:type="dcterms:W3CDTF">2013-02-14T04:55:00Z</dcterms:created>
  <dcterms:modified xsi:type="dcterms:W3CDTF">2013-02-14T05:11:00Z</dcterms:modified>
</cp:coreProperties>
</file>